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0C9E6" w14:textId="77777777" w:rsidR="00F9021E" w:rsidRDefault="00F9021E" w:rsidP="00F9021E">
      <w:pPr>
        <w:pStyle w:val="Tekstpodstawowy"/>
        <w:spacing w:after="0"/>
        <w:jc w:val="right"/>
        <w:rPr>
          <w:rFonts w:ascii="Garamond" w:hAnsi="Garamond" w:cs="Arial"/>
          <w:sz w:val="16"/>
        </w:rPr>
      </w:pPr>
      <w:r w:rsidRPr="00827480">
        <w:rPr>
          <w:rFonts w:ascii="Garamond" w:hAnsi="Garamond" w:cs="Arial"/>
          <w:sz w:val="16"/>
        </w:rPr>
        <w:t xml:space="preserve">Załącznik nr 2  </w:t>
      </w:r>
      <w:r w:rsidRPr="00827480">
        <w:rPr>
          <w:rFonts w:ascii="Garamond" w:hAnsi="Garamond" w:cs="Arial"/>
          <w:sz w:val="16"/>
        </w:rPr>
        <w:br/>
      </w:r>
    </w:p>
    <w:p w14:paraId="351E410A" w14:textId="77777777" w:rsidR="00F9021E" w:rsidRDefault="00F9021E" w:rsidP="00F9021E">
      <w:pPr>
        <w:pStyle w:val="Tekstpodstawowy"/>
        <w:spacing w:after="0"/>
        <w:jc w:val="right"/>
        <w:rPr>
          <w:rFonts w:ascii="Garamond" w:hAnsi="Garamond" w:cs="Arial"/>
          <w:sz w:val="16"/>
        </w:rPr>
      </w:pPr>
    </w:p>
    <w:p w14:paraId="64B1F738" w14:textId="77777777" w:rsidR="00F9021E" w:rsidRDefault="00F9021E" w:rsidP="00F9021E">
      <w:pPr>
        <w:pStyle w:val="Tekstpodstawowy"/>
        <w:spacing w:after="0"/>
        <w:jc w:val="right"/>
        <w:rPr>
          <w:rFonts w:ascii="Garamond" w:hAnsi="Garamond" w:cs="Arial"/>
          <w:sz w:val="16"/>
        </w:rPr>
      </w:pPr>
    </w:p>
    <w:p w14:paraId="1A661057" w14:textId="77777777" w:rsidR="00F9021E" w:rsidRPr="00827480" w:rsidRDefault="00F9021E" w:rsidP="00F9021E">
      <w:pPr>
        <w:pStyle w:val="Tekstpodstawowy"/>
        <w:spacing w:after="0"/>
        <w:jc w:val="right"/>
        <w:rPr>
          <w:rFonts w:ascii="Garamond" w:hAnsi="Garamond" w:cs="Arial"/>
          <w:sz w:val="16"/>
        </w:rPr>
      </w:pPr>
    </w:p>
    <w:tbl>
      <w:tblPr>
        <w:tblW w:w="11624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32"/>
        <w:gridCol w:w="2436"/>
        <w:gridCol w:w="428"/>
        <w:gridCol w:w="532"/>
        <w:gridCol w:w="431"/>
        <w:gridCol w:w="525"/>
        <w:gridCol w:w="961"/>
        <w:gridCol w:w="386"/>
        <w:gridCol w:w="574"/>
        <w:gridCol w:w="960"/>
        <w:gridCol w:w="1159"/>
      </w:tblGrid>
      <w:tr w:rsidR="00F9021E" w:rsidRPr="00827480" w14:paraId="48EBB5FE" w14:textId="77777777" w:rsidTr="006E4CC5">
        <w:trPr>
          <w:trHeight w:val="264"/>
        </w:trPr>
        <w:tc>
          <w:tcPr>
            <w:tcW w:w="116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D89C8" w14:textId="77777777" w:rsidR="00F9021E" w:rsidRPr="00827480" w:rsidRDefault="00F9021E" w:rsidP="006E4CC5">
            <w:pPr>
              <w:pStyle w:val="Tekstpodstawowy"/>
              <w:spacing w:after="0"/>
              <w:jc w:val="center"/>
              <w:rPr>
                <w:rFonts w:ascii="Garamond" w:hAnsi="Garamond" w:cs="Arial"/>
                <w:szCs w:val="24"/>
              </w:rPr>
            </w:pPr>
            <w:r w:rsidRPr="00827480">
              <w:rPr>
                <w:rFonts w:ascii="Garamond" w:hAnsi="Garamond" w:cs="Arial"/>
                <w:szCs w:val="24"/>
              </w:rPr>
              <w:t xml:space="preserve">OSIĄGNIĘCIA INDYWIDUALNE, DRUŻYNOWE LUB ZESPOŁOWE </w:t>
            </w:r>
          </w:p>
        </w:tc>
      </w:tr>
      <w:tr w:rsidR="00F9021E" w:rsidRPr="00827480" w14:paraId="6122EB9B" w14:textId="77777777" w:rsidTr="006E4CC5">
        <w:trPr>
          <w:trHeight w:val="264"/>
        </w:trPr>
        <w:tc>
          <w:tcPr>
            <w:tcW w:w="56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B1A02D" w14:textId="77777777" w:rsidR="00F9021E" w:rsidRPr="00827480" w:rsidRDefault="00F9021E" w:rsidP="006E4CC5">
            <w:pPr>
              <w:pStyle w:val="Tekstpodstawowy"/>
              <w:spacing w:before="120" w:after="0" w:line="360" w:lineRule="auto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827480">
              <w:rPr>
                <w:rFonts w:ascii="Garamond" w:hAnsi="Garamond" w:cs="Arial"/>
                <w:szCs w:val="24"/>
              </w:rPr>
              <w:t>RANGA IMPREZY</w:t>
            </w:r>
          </w:p>
        </w:tc>
        <w:tc>
          <w:tcPr>
            <w:tcW w:w="59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A9C16" w14:textId="77777777" w:rsidR="00F9021E" w:rsidRPr="00827480" w:rsidRDefault="00F9021E" w:rsidP="006E4CC5">
            <w:pPr>
              <w:pStyle w:val="Tekstpodstawowy"/>
              <w:spacing w:before="120" w:after="0" w:line="360" w:lineRule="auto"/>
              <w:jc w:val="center"/>
              <w:rPr>
                <w:rFonts w:ascii="Garamond" w:hAnsi="Garamond" w:cs="Arial"/>
                <w:szCs w:val="24"/>
              </w:rPr>
            </w:pPr>
            <w:r w:rsidRPr="00827480">
              <w:rPr>
                <w:rFonts w:ascii="Garamond" w:hAnsi="Garamond" w:cs="Arial"/>
                <w:szCs w:val="24"/>
              </w:rPr>
              <w:t>MIEJSCE</w:t>
            </w:r>
          </w:p>
        </w:tc>
      </w:tr>
      <w:tr w:rsidR="00F9021E" w:rsidRPr="00827480" w14:paraId="3D6B119E" w14:textId="77777777" w:rsidTr="006E4CC5">
        <w:trPr>
          <w:trHeight w:val="263"/>
        </w:trPr>
        <w:tc>
          <w:tcPr>
            <w:tcW w:w="56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B57D91" w14:textId="77777777" w:rsidR="00F9021E" w:rsidRPr="00827480" w:rsidRDefault="00F9021E" w:rsidP="006E4CC5">
            <w:pPr>
              <w:spacing w:before="120" w:line="360" w:lineRule="auto"/>
              <w:rPr>
                <w:rFonts w:ascii="Garamond" w:eastAsia="Times New Roman" w:hAnsi="Garamond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ED880" w14:textId="77777777" w:rsidR="00F9021E" w:rsidRPr="00827480" w:rsidRDefault="00F9021E" w:rsidP="006E4CC5">
            <w:pPr>
              <w:pStyle w:val="Tekstpodstawowy"/>
              <w:spacing w:before="120" w:after="0" w:line="360" w:lineRule="auto"/>
              <w:jc w:val="center"/>
              <w:rPr>
                <w:rFonts w:ascii="Garamond" w:hAnsi="Garamond" w:cs="Arial"/>
                <w:szCs w:val="24"/>
              </w:rPr>
            </w:pPr>
            <w:r w:rsidRPr="00827480">
              <w:rPr>
                <w:rFonts w:ascii="Garamond" w:hAnsi="Garamond" w:cs="Arial"/>
                <w:szCs w:val="24"/>
              </w:rPr>
              <w:t>I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48283" w14:textId="77777777" w:rsidR="00F9021E" w:rsidRPr="00827480" w:rsidRDefault="00F9021E" w:rsidP="006E4CC5">
            <w:pPr>
              <w:pStyle w:val="Tekstpodstawowy"/>
              <w:spacing w:before="120" w:after="0" w:line="360" w:lineRule="auto"/>
              <w:jc w:val="center"/>
              <w:rPr>
                <w:rFonts w:ascii="Garamond" w:hAnsi="Garamond" w:cs="Arial"/>
                <w:szCs w:val="24"/>
              </w:rPr>
            </w:pPr>
            <w:r w:rsidRPr="00827480">
              <w:rPr>
                <w:rFonts w:ascii="Garamond" w:hAnsi="Garamond" w:cs="Arial"/>
                <w:szCs w:val="24"/>
              </w:rPr>
              <w:t>II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FB786" w14:textId="77777777" w:rsidR="00F9021E" w:rsidRPr="00827480" w:rsidRDefault="00F9021E" w:rsidP="006E4CC5">
            <w:pPr>
              <w:pStyle w:val="Tekstpodstawowy"/>
              <w:spacing w:before="120" w:after="0" w:line="360" w:lineRule="auto"/>
              <w:jc w:val="center"/>
              <w:rPr>
                <w:rFonts w:ascii="Garamond" w:hAnsi="Garamond" w:cs="Arial"/>
                <w:szCs w:val="24"/>
              </w:rPr>
            </w:pPr>
            <w:r w:rsidRPr="00827480">
              <w:rPr>
                <w:rFonts w:ascii="Garamond" w:hAnsi="Garamond" w:cs="Arial"/>
                <w:szCs w:val="24"/>
              </w:rPr>
              <w:t>III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08B03" w14:textId="77777777" w:rsidR="00F9021E" w:rsidRPr="00827480" w:rsidRDefault="00F9021E" w:rsidP="006E4CC5">
            <w:pPr>
              <w:pStyle w:val="Tekstpodstawowy"/>
              <w:spacing w:before="120" w:after="0" w:line="360" w:lineRule="auto"/>
              <w:jc w:val="center"/>
              <w:rPr>
                <w:rFonts w:ascii="Garamond" w:hAnsi="Garamond" w:cs="Arial"/>
                <w:szCs w:val="24"/>
              </w:rPr>
            </w:pPr>
            <w:r w:rsidRPr="00827480">
              <w:rPr>
                <w:rFonts w:ascii="Garamond" w:hAnsi="Garamond" w:cs="Arial"/>
                <w:szCs w:val="24"/>
              </w:rPr>
              <w:t>IV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1CB55" w14:textId="77777777" w:rsidR="00F9021E" w:rsidRPr="00827480" w:rsidRDefault="00F9021E" w:rsidP="006E4CC5">
            <w:pPr>
              <w:pStyle w:val="Tekstpodstawowy"/>
              <w:spacing w:before="120" w:after="0" w:line="360" w:lineRule="auto"/>
              <w:jc w:val="center"/>
              <w:rPr>
                <w:rFonts w:ascii="Garamond" w:hAnsi="Garamond" w:cs="Arial"/>
                <w:szCs w:val="24"/>
              </w:rPr>
            </w:pPr>
            <w:r w:rsidRPr="00827480">
              <w:rPr>
                <w:rFonts w:ascii="Garamond" w:hAnsi="Garamond" w:cs="Arial"/>
                <w:szCs w:val="24"/>
              </w:rPr>
              <w:t>V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23C2A" w14:textId="77777777" w:rsidR="00F9021E" w:rsidRPr="00827480" w:rsidRDefault="00F9021E" w:rsidP="006E4CC5">
            <w:pPr>
              <w:pStyle w:val="Tekstpodstawowy"/>
              <w:spacing w:before="120" w:after="0" w:line="360" w:lineRule="auto"/>
              <w:jc w:val="center"/>
              <w:rPr>
                <w:rFonts w:ascii="Garamond" w:hAnsi="Garamond" w:cs="Arial"/>
                <w:szCs w:val="24"/>
              </w:rPr>
            </w:pPr>
            <w:r w:rsidRPr="00827480">
              <w:rPr>
                <w:rFonts w:ascii="Garamond" w:hAnsi="Garamond" w:cs="Arial"/>
                <w:szCs w:val="24"/>
              </w:rPr>
              <w:t>VI</w:t>
            </w:r>
          </w:p>
        </w:tc>
      </w:tr>
      <w:tr w:rsidR="00F9021E" w:rsidRPr="00827480" w14:paraId="133DA175" w14:textId="77777777" w:rsidTr="006E4CC5">
        <w:trPr>
          <w:trHeight w:val="263"/>
        </w:trPr>
        <w:tc>
          <w:tcPr>
            <w:tcW w:w="56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FA5B3" w14:textId="77777777" w:rsidR="00F9021E" w:rsidRPr="00827480" w:rsidRDefault="00F9021E" w:rsidP="006E4CC5">
            <w:pPr>
              <w:spacing w:before="120" w:line="360" w:lineRule="auto"/>
              <w:rPr>
                <w:rFonts w:ascii="Garamond" w:eastAsia="Times New Roman" w:hAnsi="Garamond"/>
                <w:lang w:eastAsia="pl-PL"/>
              </w:rPr>
            </w:pPr>
          </w:p>
        </w:tc>
        <w:tc>
          <w:tcPr>
            <w:tcW w:w="2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54D4B2EC" w14:textId="77777777" w:rsidR="00F9021E" w:rsidRPr="00827480" w:rsidRDefault="00F9021E" w:rsidP="006E4CC5">
            <w:pPr>
              <w:pStyle w:val="Tekstpodstawowy"/>
              <w:spacing w:before="120" w:after="0" w:line="360" w:lineRule="auto"/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0DAFA" w14:textId="77777777" w:rsidR="00F9021E" w:rsidRPr="00827480" w:rsidRDefault="00F9021E" w:rsidP="006E4CC5">
            <w:pPr>
              <w:pStyle w:val="Tekstpodstawowy"/>
              <w:spacing w:before="120" w:after="0" w:line="360" w:lineRule="auto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827480">
              <w:rPr>
                <w:rFonts w:ascii="Garamond" w:hAnsi="Garamond" w:cs="Arial"/>
                <w:sz w:val="14"/>
                <w:szCs w:val="24"/>
              </w:rPr>
              <w:t>Miejsca kwalifikowane wyłącznie dla Igrzysk Olimpijskich/Paraolimpijskich oraz dyscyplin kluczowych dla miasta Rzeszowa</w:t>
            </w:r>
          </w:p>
        </w:tc>
      </w:tr>
      <w:tr w:rsidR="00F9021E" w:rsidRPr="00827480" w14:paraId="41905EBC" w14:textId="77777777" w:rsidTr="006E4CC5">
        <w:trPr>
          <w:trHeight w:val="358"/>
        </w:trPr>
        <w:tc>
          <w:tcPr>
            <w:tcW w:w="5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7CA10" w14:textId="77777777" w:rsidR="00F9021E" w:rsidRPr="00827480" w:rsidRDefault="00F9021E" w:rsidP="006E4CC5">
            <w:pPr>
              <w:pStyle w:val="Tekstpodstawowy"/>
              <w:spacing w:before="120" w:after="0" w:line="360" w:lineRule="auto"/>
              <w:jc w:val="center"/>
              <w:rPr>
                <w:rFonts w:ascii="Garamond" w:hAnsi="Garamond" w:cs="Arial"/>
              </w:rPr>
            </w:pPr>
            <w:r w:rsidRPr="00827480">
              <w:rPr>
                <w:rFonts w:ascii="Garamond" w:hAnsi="Garamond" w:cs="Arial"/>
              </w:rPr>
              <w:t>Igrzyska Olimpijskie/Paraolimpijskie</w:t>
            </w:r>
          </w:p>
        </w:tc>
        <w:tc>
          <w:tcPr>
            <w:tcW w:w="2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FA95F" w14:textId="77777777" w:rsidR="00F9021E" w:rsidRPr="00827480" w:rsidRDefault="00F9021E" w:rsidP="006E4CC5">
            <w:pPr>
              <w:pStyle w:val="Tekstpodstawowy"/>
              <w:spacing w:before="120" w:after="0" w:line="360" w:lineRule="auto"/>
              <w:jc w:val="center"/>
              <w:rPr>
                <w:rFonts w:ascii="Garamond" w:hAnsi="Garamond" w:cs="Arial"/>
              </w:rPr>
            </w:pPr>
            <w:r w:rsidRPr="00827480">
              <w:rPr>
                <w:rFonts w:ascii="Garamond" w:hAnsi="Garamond" w:cs="Arial"/>
              </w:rPr>
              <w:t>200</w:t>
            </w:r>
            <w:r>
              <w:rPr>
                <w:rFonts w:ascii="Garamond" w:hAnsi="Garamond" w:cs="Arial"/>
              </w:rPr>
              <w:t xml:space="preserve"> </w:t>
            </w:r>
            <w:r w:rsidRPr="00827480">
              <w:rPr>
                <w:rFonts w:ascii="Garamond" w:hAnsi="Garamond" w:cs="Arial"/>
              </w:rPr>
              <w:t>%</w:t>
            </w:r>
          </w:p>
        </w:tc>
        <w:tc>
          <w:tcPr>
            <w:tcW w:w="3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16806" w14:textId="77777777" w:rsidR="00F9021E" w:rsidRPr="00827480" w:rsidRDefault="00F9021E" w:rsidP="006E4CC5">
            <w:pPr>
              <w:pStyle w:val="Tekstpodstawowy"/>
              <w:spacing w:before="120" w:after="0" w:line="360" w:lineRule="auto"/>
              <w:jc w:val="center"/>
              <w:rPr>
                <w:rFonts w:ascii="Garamond" w:hAnsi="Garamond" w:cs="Arial"/>
              </w:rPr>
            </w:pPr>
            <w:r w:rsidRPr="00827480">
              <w:rPr>
                <w:rFonts w:ascii="Garamond" w:hAnsi="Garamond" w:cs="Arial"/>
              </w:rPr>
              <w:t>150</w:t>
            </w:r>
            <w:r>
              <w:rPr>
                <w:rFonts w:ascii="Garamond" w:hAnsi="Garamond" w:cs="Arial"/>
              </w:rPr>
              <w:t xml:space="preserve"> </w:t>
            </w:r>
            <w:r w:rsidRPr="00827480">
              <w:rPr>
                <w:rFonts w:ascii="Garamond" w:hAnsi="Garamond" w:cs="Arial"/>
              </w:rPr>
              <w:t>%</w:t>
            </w:r>
          </w:p>
        </w:tc>
      </w:tr>
      <w:tr w:rsidR="00F9021E" w:rsidRPr="00827480" w14:paraId="3E63CBA1" w14:textId="77777777" w:rsidTr="006E4CC5">
        <w:trPr>
          <w:trHeight w:val="280"/>
        </w:trPr>
        <w:tc>
          <w:tcPr>
            <w:tcW w:w="5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F20BF" w14:textId="77777777" w:rsidR="00F9021E" w:rsidRPr="00827480" w:rsidRDefault="00F9021E" w:rsidP="006E4CC5">
            <w:pPr>
              <w:pStyle w:val="Tekstpodstawowy"/>
              <w:spacing w:before="120" w:after="0" w:line="360" w:lineRule="auto"/>
              <w:ind w:left="708"/>
              <w:rPr>
                <w:rFonts w:ascii="Garamond" w:hAnsi="Garamond" w:cs="Arial"/>
              </w:rPr>
            </w:pPr>
            <w:r w:rsidRPr="00827480">
              <w:rPr>
                <w:rFonts w:ascii="Garamond" w:hAnsi="Garamond" w:cs="Arial"/>
              </w:rPr>
              <w:t xml:space="preserve">        Mistrzostwa Świata Seniorów</w:t>
            </w:r>
            <w:r>
              <w:rPr>
                <w:rFonts w:ascii="Garamond" w:hAnsi="Garamond" w:cs="Arial"/>
              </w:rPr>
              <w:br/>
              <w:t>Młodzieżowe Igrzyska Ol</w:t>
            </w:r>
            <w:r w:rsidRPr="004C0D62">
              <w:rPr>
                <w:rFonts w:ascii="Garamond" w:hAnsi="Garamond" w:cs="Arial"/>
              </w:rPr>
              <w:t>impijskie (MIO)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8200B" w14:textId="77777777" w:rsidR="00F9021E" w:rsidRPr="00827480" w:rsidRDefault="00F9021E" w:rsidP="006E4CC5">
            <w:pPr>
              <w:pStyle w:val="Tekstpodstawowy"/>
              <w:spacing w:before="120" w:after="0" w:line="360" w:lineRule="auto"/>
              <w:jc w:val="center"/>
              <w:rPr>
                <w:rFonts w:ascii="Garamond" w:hAnsi="Garamond" w:cs="Arial"/>
              </w:rPr>
            </w:pPr>
            <w:r w:rsidRPr="00827480">
              <w:rPr>
                <w:rFonts w:ascii="Garamond" w:hAnsi="Garamond" w:cs="Arial"/>
              </w:rPr>
              <w:t>195 %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22BF9" w14:textId="77777777" w:rsidR="00F9021E" w:rsidRPr="00827480" w:rsidRDefault="00F9021E" w:rsidP="006E4CC5">
            <w:pPr>
              <w:pStyle w:val="Tekstpodstawowy"/>
              <w:spacing w:before="120" w:after="0" w:line="360" w:lineRule="auto"/>
              <w:jc w:val="center"/>
              <w:rPr>
                <w:rFonts w:ascii="Garamond" w:hAnsi="Garamond" w:cs="Arial"/>
              </w:rPr>
            </w:pPr>
            <w:r w:rsidRPr="00827480">
              <w:rPr>
                <w:rFonts w:ascii="Garamond" w:hAnsi="Garamond" w:cs="Arial"/>
              </w:rPr>
              <w:t>180 %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DD178" w14:textId="77777777" w:rsidR="00F9021E" w:rsidRPr="00827480" w:rsidRDefault="00F9021E" w:rsidP="006E4CC5">
            <w:pPr>
              <w:pStyle w:val="Tekstpodstawowy"/>
              <w:spacing w:before="120" w:after="0" w:line="360" w:lineRule="auto"/>
              <w:jc w:val="center"/>
              <w:rPr>
                <w:rFonts w:ascii="Garamond" w:hAnsi="Garamond" w:cs="Arial"/>
              </w:rPr>
            </w:pPr>
            <w:r w:rsidRPr="00827480">
              <w:rPr>
                <w:rFonts w:ascii="Garamond" w:hAnsi="Garamond" w:cs="Arial"/>
              </w:rPr>
              <w:t>170 %</w:t>
            </w:r>
          </w:p>
        </w:tc>
        <w:tc>
          <w:tcPr>
            <w:tcW w:w="3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98C30" w14:textId="77777777" w:rsidR="00F9021E" w:rsidRPr="00827480" w:rsidRDefault="00F9021E" w:rsidP="006E4CC5">
            <w:pPr>
              <w:pStyle w:val="Tekstpodstawowy"/>
              <w:spacing w:before="120" w:after="0" w:line="360" w:lineRule="auto"/>
              <w:jc w:val="center"/>
              <w:rPr>
                <w:rFonts w:ascii="Garamond" w:hAnsi="Garamond" w:cs="Arial"/>
                <w:sz w:val="20"/>
              </w:rPr>
            </w:pPr>
            <w:r w:rsidRPr="00827480">
              <w:rPr>
                <w:rFonts w:ascii="Garamond" w:hAnsi="Garamond" w:cs="Arial"/>
                <w:sz w:val="20"/>
              </w:rPr>
              <w:t>140 %</w:t>
            </w:r>
          </w:p>
        </w:tc>
      </w:tr>
      <w:tr w:rsidR="00F9021E" w:rsidRPr="00827480" w14:paraId="58CAE4AD" w14:textId="77777777" w:rsidTr="006E4CC5">
        <w:trPr>
          <w:trHeight w:val="466"/>
        </w:trPr>
        <w:tc>
          <w:tcPr>
            <w:tcW w:w="5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7B030" w14:textId="77777777" w:rsidR="00F9021E" w:rsidRPr="00827480" w:rsidRDefault="00F9021E" w:rsidP="006E4CC5">
            <w:pPr>
              <w:pStyle w:val="Tekstpodstawowy"/>
              <w:spacing w:after="0"/>
              <w:jc w:val="center"/>
              <w:rPr>
                <w:rFonts w:ascii="Garamond" w:hAnsi="Garamond" w:cs="Arial"/>
              </w:rPr>
            </w:pPr>
            <w:r w:rsidRPr="00827480">
              <w:rPr>
                <w:rFonts w:ascii="Garamond" w:hAnsi="Garamond" w:cs="Arial"/>
              </w:rPr>
              <w:t xml:space="preserve">Puchar Świata Seniorów, </w:t>
            </w:r>
          </w:p>
          <w:p w14:paraId="117EECF8" w14:textId="77777777" w:rsidR="00F9021E" w:rsidRPr="004C0D62" w:rsidRDefault="00F9021E" w:rsidP="006E4CC5">
            <w:pPr>
              <w:pStyle w:val="Tekstpodstawowy"/>
              <w:spacing w:after="0"/>
              <w:jc w:val="center"/>
              <w:rPr>
                <w:rFonts w:ascii="Garamond" w:hAnsi="Garamond" w:cs="Arial"/>
              </w:rPr>
            </w:pPr>
            <w:r w:rsidRPr="00827480">
              <w:rPr>
                <w:rFonts w:ascii="Garamond" w:hAnsi="Garamond" w:cs="Arial"/>
              </w:rPr>
              <w:t>Mistrzostwa Europy Seniorów,</w:t>
            </w:r>
            <w:r w:rsidRPr="00827480">
              <w:rPr>
                <w:rFonts w:ascii="Garamond" w:hAnsi="Garamond" w:cs="Arial"/>
              </w:rPr>
              <w:br/>
            </w:r>
            <w:r w:rsidRPr="004C0D62">
              <w:rPr>
                <w:rFonts w:ascii="Garamond" w:hAnsi="Garamond" w:cs="Arial"/>
              </w:rPr>
              <w:t>Młodzieżowe Mistrzostwa Świata</w:t>
            </w:r>
          </w:p>
          <w:p w14:paraId="4D559D2A" w14:textId="77777777" w:rsidR="00F9021E" w:rsidRPr="00827480" w:rsidRDefault="00F9021E" w:rsidP="006E4CC5">
            <w:pPr>
              <w:pStyle w:val="Tekstpodstawowy"/>
              <w:spacing w:after="0"/>
              <w:jc w:val="center"/>
              <w:rPr>
                <w:rFonts w:ascii="Garamond" w:hAnsi="Garamond" w:cs="Arial"/>
              </w:rPr>
            </w:pPr>
            <w:r w:rsidRPr="004C0D62">
              <w:rPr>
                <w:rFonts w:ascii="Garamond" w:hAnsi="Garamond" w:cs="Arial"/>
              </w:rPr>
              <w:t>Mistrzostwa Świata Juniorów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B4180" w14:textId="77777777" w:rsidR="00F9021E" w:rsidRPr="00827480" w:rsidRDefault="00F9021E" w:rsidP="006E4CC5">
            <w:pPr>
              <w:pStyle w:val="Tekstpodstawowy"/>
              <w:spacing w:before="120" w:after="0" w:line="360" w:lineRule="auto"/>
              <w:jc w:val="center"/>
              <w:rPr>
                <w:rFonts w:ascii="Garamond" w:hAnsi="Garamond" w:cs="Arial"/>
              </w:rPr>
            </w:pPr>
            <w:r w:rsidRPr="00827480">
              <w:rPr>
                <w:rFonts w:ascii="Garamond" w:hAnsi="Garamond" w:cs="Arial"/>
              </w:rPr>
              <w:t>175 %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CC542" w14:textId="77777777" w:rsidR="00F9021E" w:rsidRPr="00827480" w:rsidRDefault="00F9021E" w:rsidP="006E4CC5">
            <w:pPr>
              <w:pStyle w:val="Tekstpodstawowy"/>
              <w:spacing w:before="120" w:after="0" w:line="360" w:lineRule="auto"/>
              <w:jc w:val="center"/>
              <w:rPr>
                <w:rFonts w:ascii="Garamond" w:hAnsi="Garamond" w:cs="Arial"/>
              </w:rPr>
            </w:pPr>
            <w:r w:rsidRPr="00827480">
              <w:rPr>
                <w:rFonts w:ascii="Garamond" w:hAnsi="Garamond" w:cs="Arial"/>
              </w:rPr>
              <w:t>160 %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8552F" w14:textId="77777777" w:rsidR="00F9021E" w:rsidRPr="00827480" w:rsidRDefault="00F9021E" w:rsidP="006E4CC5">
            <w:pPr>
              <w:pStyle w:val="Tekstpodstawowy"/>
              <w:spacing w:before="120" w:after="0" w:line="360" w:lineRule="auto"/>
              <w:jc w:val="center"/>
              <w:rPr>
                <w:rFonts w:ascii="Garamond" w:hAnsi="Garamond" w:cs="Arial"/>
              </w:rPr>
            </w:pPr>
            <w:r w:rsidRPr="00827480">
              <w:rPr>
                <w:rFonts w:ascii="Garamond" w:hAnsi="Garamond" w:cs="Arial"/>
              </w:rPr>
              <w:t>150 %</w:t>
            </w:r>
          </w:p>
        </w:tc>
        <w:tc>
          <w:tcPr>
            <w:tcW w:w="3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8CE9B" w14:textId="77777777" w:rsidR="00F9021E" w:rsidRPr="00827480" w:rsidRDefault="00F9021E" w:rsidP="006E4CC5">
            <w:pPr>
              <w:pStyle w:val="Tekstpodstawowy"/>
              <w:spacing w:before="120" w:after="0" w:line="360" w:lineRule="auto"/>
              <w:jc w:val="center"/>
              <w:rPr>
                <w:rFonts w:ascii="Garamond" w:hAnsi="Garamond" w:cs="Arial"/>
                <w:sz w:val="20"/>
              </w:rPr>
            </w:pPr>
            <w:r w:rsidRPr="00827480">
              <w:rPr>
                <w:rFonts w:ascii="Garamond" w:hAnsi="Garamond" w:cs="Arial"/>
                <w:sz w:val="20"/>
              </w:rPr>
              <w:t>120 %</w:t>
            </w:r>
          </w:p>
        </w:tc>
      </w:tr>
      <w:tr w:rsidR="00F9021E" w:rsidRPr="00827480" w14:paraId="5EEBA0EB" w14:textId="77777777" w:rsidTr="006E4CC5">
        <w:trPr>
          <w:trHeight w:val="476"/>
        </w:trPr>
        <w:tc>
          <w:tcPr>
            <w:tcW w:w="5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3AEEA" w14:textId="77777777" w:rsidR="00F9021E" w:rsidRPr="00827480" w:rsidRDefault="00F9021E" w:rsidP="006E4CC5">
            <w:pPr>
              <w:pStyle w:val="Tekstpodstawowy"/>
              <w:spacing w:after="0"/>
              <w:jc w:val="center"/>
              <w:rPr>
                <w:rFonts w:ascii="Garamond" w:hAnsi="Garamond" w:cs="Arial"/>
              </w:rPr>
            </w:pPr>
            <w:r w:rsidRPr="00827480">
              <w:rPr>
                <w:rFonts w:ascii="Garamond" w:hAnsi="Garamond" w:cs="Arial"/>
              </w:rPr>
              <w:t xml:space="preserve">Puchar Europy Seniorów, </w:t>
            </w:r>
          </w:p>
          <w:p w14:paraId="5A4A40B1" w14:textId="77777777" w:rsidR="00F9021E" w:rsidRPr="00827480" w:rsidRDefault="00F9021E" w:rsidP="006E4CC5">
            <w:pPr>
              <w:pStyle w:val="Tekstpodstawowy"/>
              <w:spacing w:after="0"/>
              <w:jc w:val="center"/>
              <w:rPr>
                <w:rFonts w:ascii="Garamond" w:hAnsi="Garamond" w:cs="Arial"/>
              </w:rPr>
            </w:pPr>
            <w:r w:rsidRPr="00827480">
              <w:rPr>
                <w:rFonts w:ascii="Garamond" w:hAnsi="Garamond" w:cs="Arial"/>
              </w:rPr>
              <w:t xml:space="preserve">Młodzieżowe Mistrzostwa </w:t>
            </w:r>
            <w:r>
              <w:rPr>
                <w:rFonts w:ascii="Garamond" w:hAnsi="Garamond" w:cs="Arial"/>
              </w:rPr>
              <w:t>Europy</w:t>
            </w:r>
            <w:r>
              <w:rPr>
                <w:rFonts w:ascii="Garamond" w:hAnsi="Garamond" w:cs="Arial"/>
              </w:rPr>
              <w:br/>
            </w:r>
            <w:r w:rsidRPr="00827480">
              <w:rPr>
                <w:rFonts w:ascii="Garamond" w:hAnsi="Garamond" w:cs="Arial"/>
              </w:rPr>
              <w:t xml:space="preserve">Mistrzostwa </w:t>
            </w:r>
            <w:r>
              <w:rPr>
                <w:rFonts w:ascii="Garamond" w:hAnsi="Garamond" w:cs="Arial"/>
              </w:rPr>
              <w:t>Europy</w:t>
            </w:r>
            <w:r w:rsidRPr="00827480">
              <w:rPr>
                <w:rFonts w:ascii="Garamond" w:hAnsi="Garamond" w:cs="Arial"/>
              </w:rPr>
              <w:t xml:space="preserve"> Juniorów</w:t>
            </w:r>
            <w:r>
              <w:rPr>
                <w:rFonts w:ascii="Garamond" w:hAnsi="Garamond" w:cs="Arial"/>
              </w:rPr>
              <w:br/>
              <w:t>Olimpijski Festiwal Młodzieży Europy (EYOF)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09F8A" w14:textId="77777777" w:rsidR="00F9021E" w:rsidRPr="00827480" w:rsidRDefault="00F9021E" w:rsidP="006E4CC5">
            <w:pPr>
              <w:pStyle w:val="Tekstpodstawowy"/>
              <w:spacing w:before="120" w:after="0" w:line="360" w:lineRule="auto"/>
              <w:jc w:val="center"/>
              <w:rPr>
                <w:rFonts w:ascii="Garamond" w:hAnsi="Garamond" w:cs="Arial"/>
              </w:rPr>
            </w:pPr>
            <w:r w:rsidRPr="00827480">
              <w:rPr>
                <w:rFonts w:ascii="Garamond" w:hAnsi="Garamond" w:cs="Arial"/>
              </w:rPr>
              <w:t>150 %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557C9" w14:textId="77777777" w:rsidR="00F9021E" w:rsidRPr="00827480" w:rsidRDefault="00F9021E" w:rsidP="006E4CC5">
            <w:pPr>
              <w:pStyle w:val="Tekstpodstawowy"/>
              <w:spacing w:before="120" w:after="0" w:line="360" w:lineRule="auto"/>
              <w:jc w:val="center"/>
              <w:rPr>
                <w:rFonts w:ascii="Garamond" w:hAnsi="Garamond" w:cs="Arial"/>
              </w:rPr>
            </w:pPr>
            <w:r w:rsidRPr="00827480">
              <w:rPr>
                <w:rFonts w:ascii="Garamond" w:hAnsi="Garamond" w:cs="Arial"/>
              </w:rPr>
              <w:t>135 %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58E2A" w14:textId="77777777" w:rsidR="00F9021E" w:rsidRPr="00827480" w:rsidRDefault="00F9021E" w:rsidP="006E4CC5">
            <w:pPr>
              <w:pStyle w:val="Tekstpodstawowy"/>
              <w:spacing w:before="120" w:after="0" w:line="360" w:lineRule="auto"/>
              <w:jc w:val="center"/>
              <w:rPr>
                <w:rFonts w:ascii="Garamond" w:hAnsi="Garamond" w:cs="Arial"/>
              </w:rPr>
            </w:pPr>
            <w:r w:rsidRPr="00827480">
              <w:rPr>
                <w:rFonts w:ascii="Garamond" w:hAnsi="Garamond" w:cs="Arial"/>
              </w:rPr>
              <w:t>125 %</w:t>
            </w:r>
          </w:p>
        </w:tc>
        <w:tc>
          <w:tcPr>
            <w:tcW w:w="3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BBA6D" w14:textId="77777777" w:rsidR="00F9021E" w:rsidRPr="00827480" w:rsidRDefault="00F9021E" w:rsidP="006E4CC5">
            <w:pPr>
              <w:pStyle w:val="Tekstpodstawowy"/>
              <w:spacing w:before="120" w:after="0" w:line="360" w:lineRule="auto"/>
              <w:jc w:val="center"/>
              <w:rPr>
                <w:rFonts w:ascii="Garamond" w:hAnsi="Garamond" w:cs="Arial"/>
                <w:sz w:val="20"/>
              </w:rPr>
            </w:pPr>
            <w:r w:rsidRPr="00827480">
              <w:rPr>
                <w:rFonts w:ascii="Garamond" w:hAnsi="Garamond" w:cs="Arial"/>
                <w:sz w:val="20"/>
              </w:rPr>
              <w:t>90 %</w:t>
            </w:r>
          </w:p>
        </w:tc>
      </w:tr>
      <w:tr w:rsidR="00F9021E" w:rsidRPr="00827480" w14:paraId="7095DCCC" w14:textId="77777777" w:rsidTr="006E4CC5">
        <w:trPr>
          <w:trHeight w:val="466"/>
        </w:trPr>
        <w:tc>
          <w:tcPr>
            <w:tcW w:w="5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92F7D" w14:textId="77777777" w:rsidR="00F9021E" w:rsidRPr="00827480" w:rsidRDefault="00F9021E" w:rsidP="006E4CC5">
            <w:pPr>
              <w:pStyle w:val="Tekstpodstawowy"/>
              <w:spacing w:after="0"/>
              <w:jc w:val="center"/>
              <w:rPr>
                <w:rFonts w:ascii="Garamond" w:hAnsi="Garamond" w:cs="Arial"/>
              </w:rPr>
            </w:pPr>
            <w:r w:rsidRPr="00827480">
              <w:rPr>
                <w:rFonts w:ascii="Garamond" w:hAnsi="Garamond" w:cs="Arial"/>
              </w:rPr>
              <w:t>Mistrzostwa Polski Seniorów,</w:t>
            </w:r>
            <w:r>
              <w:rPr>
                <w:rFonts w:ascii="Garamond" w:hAnsi="Garamond" w:cs="Arial"/>
                <w:color w:val="FF0000"/>
              </w:rPr>
              <w:br/>
            </w:r>
            <w:r w:rsidRPr="00AE795E">
              <w:rPr>
                <w:rFonts w:ascii="Garamond" w:hAnsi="Garamond" w:cs="Arial"/>
              </w:rPr>
              <w:t>Puchar Europy Juniorów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F9943" w14:textId="77777777" w:rsidR="00F9021E" w:rsidRPr="00827480" w:rsidRDefault="00F9021E" w:rsidP="006E4CC5">
            <w:pPr>
              <w:pStyle w:val="Tekstpodstawowy"/>
              <w:spacing w:before="120" w:after="0" w:line="360" w:lineRule="auto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130</w:t>
            </w:r>
            <w:r w:rsidRPr="00827480">
              <w:rPr>
                <w:rFonts w:ascii="Garamond" w:hAnsi="Garamond" w:cs="Arial"/>
              </w:rPr>
              <w:t xml:space="preserve"> %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78AC9" w14:textId="77777777" w:rsidR="00F9021E" w:rsidRPr="00827480" w:rsidRDefault="00F9021E" w:rsidP="006E4CC5">
            <w:pPr>
              <w:pStyle w:val="Tekstpodstawowy"/>
              <w:spacing w:before="120" w:after="0" w:line="360" w:lineRule="auto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115</w:t>
            </w:r>
            <w:r w:rsidRPr="00827480">
              <w:rPr>
                <w:rFonts w:ascii="Garamond" w:hAnsi="Garamond" w:cs="Arial"/>
              </w:rPr>
              <w:t xml:space="preserve"> %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42D25" w14:textId="77777777" w:rsidR="00F9021E" w:rsidRPr="00827480" w:rsidRDefault="00F9021E" w:rsidP="006E4CC5">
            <w:pPr>
              <w:pStyle w:val="Tekstpodstawowy"/>
              <w:spacing w:before="120" w:after="0" w:line="360" w:lineRule="auto"/>
              <w:jc w:val="center"/>
              <w:rPr>
                <w:rFonts w:ascii="Garamond" w:hAnsi="Garamond" w:cs="Arial"/>
              </w:rPr>
            </w:pPr>
            <w:r w:rsidRPr="00827480">
              <w:rPr>
                <w:rFonts w:ascii="Garamond" w:hAnsi="Garamond" w:cs="Arial"/>
              </w:rPr>
              <w:t>100 %</w:t>
            </w:r>
          </w:p>
        </w:tc>
        <w:tc>
          <w:tcPr>
            <w:tcW w:w="3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49C1E" w14:textId="77777777" w:rsidR="00F9021E" w:rsidRPr="00827480" w:rsidRDefault="00F9021E" w:rsidP="006E4CC5">
            <w:pPr>
              <w:pStyle w:val="Tekstpodstawowy"/>
              <w:spacing w:before="120" w:after="0" w:line="360" w:lineRule="auto"/>
              <w:jc w:val="center"/>
              <w:rPr>
                <w:rFonts w:ascii="Garamond" w:hAnsi="Garamond" w:cs="Arial"/>
                <w:sz w:val="20"/>
              </w:rPr>
            </w:pPr>
            <w:r w:rsidRPr="00827480">
              <w:rPr>
                <w:rFonts w:ascii="Garamond" w:hAnsi="Garamond" w:cs="Arial"/>
                <w:sz w:val="20"/>
              </w:rPr>
              <w:t>60 %</w:t>
            </w:r>
          </w:p>
        </w:tc>
      </w:tr>
      <w:tr w:rsidR="00F9021E" w:rsidRPr="00827480" w14:paraId="05F81ECE" w14:textId="77777777" w:rsidTr="006E4CC5">
        <w:trPr>
          <w:trHeight w:val="466"/>
        </w:trPr>
        <w:tc>
          <w:tcPr>
            <w:tcW w:w="5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47D43" w14:textId="77777777" w:rsidR="00F9021E" w:rsidRDefault="00F9021E" w:rsidP="006E4CC5">
            <w:pPr>
              <w:pStyle w:val="Tekstpodstawowy"/>
              <w:spacing w:after="0"/>
              <w:jc w:val="center"/>
              <w:rPr>
                <w:rFonts w:ascii="Garamond" w:hAnsi="Garamond" w:cs="Arial"/>
              </w:rPr>
            </w:pPr>
            <w:r w:rsidRPr="00827480">
              <w:rPr>
                <w:rFonts w:ascii="Garamond" w:hAnsi="Garamond" w:cs="Arial"/>
              </w:rPr>
              <w:t>Młodzieżowe Mistrzostwa Polski</w:t>
            </w:r>
          </w:p>
          <w:p w14:paraId="1E86569F" w14:textId="77777777" w:rsidR="00F9021E" w:rsidRPr="000F3E7D" w:rsidRDefault="00F9021E" w:rsidP="006E4CC5">
            <w:pPr>
              <w:pStyle w:val="Tekstpodstawowy"/>
              <w:spacing w:after="0"/>
              <w:jc w:val="center"/>
              <w:rPr>
                <w:rFonts w:ascii="Garamond" w:hAnsi="Garamond" w:cs="Arial"/>
                <w:color w:val="FF0000"/>
              </w:rPr>
            </w:pPr>
            <w:r>
              <w:rPr>
                <w:rFonts w:ascii="Garamond" w:hAnsi="Garamond" w:cs="Arial"/>
              </w:rPr>
              <w:t>Mistrzostwa Polski Juniorów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5DF17" w14:textId="77777777" w:rsidR="00F9021E" w:rsidRPr="00827480" w:rsidRDefault="00F9021E" w:rsidP="006E4CC5">
            <w:pPr>
              <w:pStyle w:val="Tekstpodstawowy"/>
              <w:spacing w:before="120" w:after="0" w:line="360" w:lineRule="auto"/>
              <w:jc w:val="center"/>
              <w:rPr>
                <w:rFonts w:ascii="Garamond" w:hAnsi="Garamond" w:cs="Arial"/>
              </w:rPr>
            </w:pPr>
            <w:r w:rsidRPr="00827480">
              <w:rPr>
                <w:rFonts w:ascii="Garamond" w:hAnsi="Garamond" w:cs="Arial"/>
              </w:rPr>
              <w:t>100 %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C3A37" w14:textId="77777777" w:rsidR="00F9021E" w:rsidRPr="00827480" w:rsidRDefault="00F9021E" w:rsidP="006E4CC5">
            <w:pPr>
              <w:pStyle w:val="Tekstpodstawowy"/>
              <w:spacing w:before="120" w:after="0" w:line="360" w:lineRule="auto"/>
              <w:jc w:val="center"/>
              <w:rPr>
                <w:rFonts w:ascii="Garamond" w:hAnsi="Garamond" w:cs="Arial"/>
              </w:rPr>
            </w:pPr>
            <w:r w:rsidRPr="00827480">
              <w:rPr>
                <w:rFonts w:ascii="Garamond" w:hAnsi="Garamond" w:cs="Arial"/>
              </w:rPr>
              <w:t>85 %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2270C" w14:textId="77777777" w:rsidR="00F9021E" w:rsidRPr="00827480" w:rsidRDefault="00F9021E" w:rsidP="006E4CC5">
            <w:pPr>
              <w:pStyle w:val="Tekstpodstawowy"/>
              <w:spacing w:before="120" w:after="0" w:line="360" w:lineRule="auto"/>
              <w:jc w:val="center"/>
              <w:rPr>
                <w:rFonts w:ascii="Garamond" w:hAnsi="Garamond" w:cs="Arial"/>
              </w:rPr>
            </w:pPr>
            <w:r w:rsidRPr="00827480">
              <w:rPr>
                <w:rFonts w:ascii="Garamond" w:hAnsi="Garamond" w:cs="Arial"/>
              </w:rPr>
              <w:t>75 %</w:t>
            </w:r>
          </w:p>
        </w:tc>
        <w:tc>
          <w:tcPr>
            <w:tcW w:w="3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64F0D3BE" w14:textId="77777777" w:rsidR="00F9021E" w:rsidRPr="00827480" w:rsidRDefault="00F9021E" w:rsidP="006E4CC5">
            <w:pPr>
              <w:pStyle w:val="Tekstpodstawowy"/>
              <w:spacing w:before="120" w:after="0" w:line="360" w:lineRule="auto"/>
              <w:jc w:val="center"/>
              <w:rPr>
                <w:rFonts w:ascii="Garamond" w:hAnsi="Garamond" w:cs="Arial"/>
                <w:sz w:val="20"/>
              </w:rPr>
            </w:pPr>
          </w:p>
        </w:tc>
      </w:tr>
      <w:tr w:rsidR="00F9021E" w:rsidRPr="00827480" w14:paraId="2ED50B0D" w14:textId="77777777" w:rsidTr="006E4CC5">
        <w:trPr>
          <w:trHeight w:val="466"/>
        </w:trPr>
        <w:tc>
          <w:tcPr>
            <w:tcW w:w="5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28534" w14:textId="77777777" w:rsidR="00F9021E" w:rsidRPr="00827480" w:rsidRDefault="00F9021E" w:rsidP="006E4CC5">
            <w:pPr>
              <w:pStyle w:val="Tekstpodstawowy"/>
              <w:spacing w:after="0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Mistrzostwa Polski Juniorów Młodszych </w:t>
            </w:r>
            <w:r>
              <w:rPr>
                <w:rFonts w:ascii="Garamond" w:hAnsi="Garamond" w:cs="Arial"/>
              </w:rPr>
              <w:br/>
              <w:t>(w tym OOM)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CD07E" w14:textId="77777777" w:rsidR="00F9021E" w:rsidRPr="00827480" w:rsidRDefault="00F9021E" w:rsidP="006E4CC5">
            <w:pPr>
              <w:pStyle w:val="Tekstpodstawowy"/>
              <w:spacing w:before="120" w:after="0" w:line="360" w:lineRule="auto"/>
              <w:jc w:val="center"/>
              <w:rPr>
                <w:rFonts w:ascii="Garamond" w:hAnsi="Garamond" w:cs="Arial"/>
              </w:rPr>
            </w:pPr>
            <w:r w:rsidRPr="00827480">
              <w:rPr>
                <w:rFonts w:ascii="Garamond" w:hAnsi="Garamond" w:cs="Arial"/>
              </w:rPr>
              <w:t>75 %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738E1" w14:textId="77777777" w:rsidR="00F9021E" w:rsidRPr="00827480" w:rsidRDefault="00F9021E" w:rsidP="006E4CC5">
            <w:pPr>
              <w:pStyle w:val="Tekstpodstawowy"/>
              <w:spacing w:before="120" w:after="0" w:line="360" w:lineRule="auto"/>
              <w:jc w:val="center"/>
              <w:rPr>
                <w:rFonts w:ascii="Garamond" w:hAnsi="Garamond" w:cs="Arial"/>
              </w:rPr>
            </w:pPr>
            <w:r w:rsidRPr="00827480">
              <w:rPr>
                <w:rFonts w:ascii="Garamond" w:hAnsi="Garamond" w:cs="Arial"/>
              </w:rPr>
              <w:t>60 %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DF809" w14:textId="77777777" w:rsidR="00F9021E" w:rsidRPr="00827480" w:rsidRDefault="00F9021E" w:rsidP="006E4CC5">
            <w:pPr>
              <w:pStyle w:val="Tekstpodstawowy"/>
              <w:spacing w:before="120" w:after="0" w:line="360" w:lineRule="auto"/>
              <w:jc w:val="center"/>
              <w:rPr>
                <w:rFonts w:ascii="Garamond" w:hAnsi="Garamond" w:cs="Arial"/>
              </w:rPr>
            </w:pPr>
            <w:r w:rsidRPr="00827480">
              <w:rPr>
                <w:rFonts w:ascii="Garamond" w:hAnsi="Garamond" w:cs="Arial"/>
              </w:rPr>
              <w:t>50 %</w:t>
            </w:r>
          </w:p>
        </w:tc>
        <w:tc>
          <w:tcPr>
            <w:tcW w:w="3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5D916B7A" w14:textId="77777777" w:rsidR="00F9021E" w:rsidRPr="00827480" w:rsidRDefault="00F9021E" w:rsidP="006E4CC5">
            <w:pPr>
              <w:pStyle w:val="Tekstpodstawowy"/>
              <w:spacing w:before="120" w:after="0" w:line="360" w:lineRule="auto"/>
              <w:jc w:val="center"/>
              <w:rPr>
                <w:rFonts w:ascii="Garamond" w:hAnsi="Garamond" w:cs="Arial"/>
                <w:sz w:val="20"/>
              </w:rPr>
            </w:pPr>
          </w:p>
        </w:tc>
      </w:tr>
      <w:tr w:rsidR="00F9021E" w:rsidRPr="00827480" w14:paraId="0C9189A4" w14:textId="77777777" w:rsidTr="006E4CC5">
        <w:trPr>
          <w:trHeight w:val="476"/>
        </w:trPr>
        <w:tc>
          <w:tcPr>
            <w:tcW w:w="5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5C27F" w14:textId="77777777" w:rsidR="00F9021E" w:rsidRPr="00827480" w:rsidRDefault="00F9021E" w:rsidP="006E4CC5">
            <w:pPr>
              <w:pStyle w:val="Tekstpodstawowy"/>
              <w:spacing w:after="0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Puchar Polski Seniorów</w:t>
            </w:r>
            <w:r>
              <w:rPr>
                <w:rFonts w:ascii="Garamond" w:hAnsi="Garamond" w:cs="Arial"/>
              </w:rPr>
              <w:br/>
            </w:r>
            <w:r w:rsidRPr="00827480">
              <w:rPr>
                <w:rFonts w:ascii="Garamond" w:hAnsi="Garamond" w:cs="Arial"/>
              </w:rPr>
              <w:t>Puchar Polski Juniorów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354A2" w14:textId="77777777" w:rsidR="00F9021E" w:rsidRPr="00827480" w:rsidRDefault="00F9021E" w:rsidP="006E4CC5">
            <w:pPr>
              <w:pStyle w:val="Tekstpodstawowy"/>
              <w:spacing w:before="120" w:after="0" w:line="360" w:lineRule="auto"/>
              <w:jc w:val="center"/>
              <w:rPr>
                <w:rFonts w:ascii="Garamond" w:hAnsi="Garamond" w:cs="Arial"/>
              </w:rPr>
            </w:pPr>
            <w:r w:rsidRPr="00827480">
              <w:rPr>
                <w:rFonts w:ascii="Garamond" w:hAnsi="Garamond" w:cs="Arial"/>
              </w:rPr>
              <w:t>65 %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2A42B" w14:textId="77777777" w:rsidR="00F9021E" w:rsidRPr="00827480" w:rsidRDefault="00F9021E" w:rsidP="006E4CC5">
            <w:pPr>
              <w:pStyle w:val="Tekstpodstawowy"/>
              <w:spacing w:before="120" w:after="0" w:line="360" w:lineRule="auto"/>
              <w:jc w:val="center"/>
              <w:rPr>
                <w:rFonts w:ascii="Garamond" w:hAnsi="Garamond" w:cs="Arial"/>
              </w:rPr>
            </w:pPr>
            <w:r w:rsidRPr="00827480">
              <w:rPr>
                <w:rFonts w:ascii="Garamond" w:hAnsi="Garamond" w:cs="Arial"/>
              </w:rPr>
              <w:t>50 %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0CCE2" w14:textId="77777777" w:rsidR="00F9021E" w:rsidRPr="00827480" w:rsidRDefault="00F9021E" w:rsidP="006E4CC5">
            <w:pPr>
              <w:pStyle w:val="Tekstpodstawowy"/>
              <w:spacing w:before="120" w:after="0" w:line="360" w:lineRule="auto"/>
              <w:jc w:val="center"/>
              <w:rPr>
                <w:rFonts w:ascii="Garamond" w:hAnsi="Garamond" w:cs="Arial"/>
              </w:rPr>
            </w:pPr>
            <w:r w:rsidRPr="00827480">
              <w:rPr>
                <w:rFonts w:ascii="Garamond" w:hAnsi="Garamond" w:cs="Arial"/>
              </w:rPr>
              <w:t>40 %</w:t>
            </w:r>
          </w:p>
        </w:tc>
        <w:tc>
          <w:tcPr>
            <w:tcW w:w="307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2D00A39D" w14:textId="77777777" w:rsidR="00F9021E" w:rsidRPr="00827480" w:rsidRDefault="00F9021E" w:rsidP="006E4CC5">
            <w:pPr>
              <w:pStyle w:val="Tekstpodstawowy"/>
              <w:spacing w:before="120" w:after="0" w:line="360" w:lineRule="auto"/>
              <w:jc w:val="center"/>
              <w:rPr>
                <w:rFonts w:ascii="Garamond" w:hAnsi="Garamond" w:cs="Arial"/>
                <w:sz w:val="20"/>
              </w:rPr>
            </w:pPr>
          </w:p>
        </w:tc>
      </w:tr>
      <w:tr w:rsidR="00F9021E" w:rsidRPr="00827480" w14:paraId="09229487" w14:textId="77777777" w:rsidTr="006E4CC5">
        <w:trPr>
          <w:trHeight w:val="804"/>
        </w:trPr>
        <w:tc>
          <w:tcPr>
            <w:tcW w:w="116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A169E" w14:textId="77777777" w:rsidR="00F9021E" w:rsidRPr="00827480" w:rsidRDefault="00F9021E" w:rsidP="006E4CC5">
            <w:pPr>
              <w:pStyle w:val="Tekstpodstawowy"/>
              <w:spacing w:after="0"/>
              <w:jc w:val="center"/>
              <w:rPr>
                <w:rFonts w:ascii="Garamond" w:hAnsi="Garamond" w:cs="Arial"/>
                <w:szCs w:val="24"/>
              </w:rPr>
            </w:pPr>
            <w:r w:rsidRPr="00827480">
              <w:rPr>
                <w:rFonts w:ascii="Garamond" w:hAnsi="Garamond" w:cs="Arial"/>
                <w:szCs w:val="24"/>
              </w:rPr>
              <w:t>UDZIAŁ W ROZGRYWKACH LIGOWYCH JUNIORSKICH – GRY ZESPOŁOWE</w:t>
            </w:r>
          </w:p>
        </w:tc>
      </w:tr>
      <w:tr w:rsidR="00F9021E" w:rsidRPr="00827480" w14:paraId="3F6A3FC6" w14:textId="77777777" w:rsidTr="006E4CC5">
        <w:trPr>
          <w:trHeight w:val="733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0EA8AC74" w14:textId="77777777" w:rsidR="00F9021E" w:rsidRPr="00827480" w:rsidRDefault="00F9021E" w:rsidP="006E4CC5">
            <w:pPr>
              <w:pStyle w:val="Tekstpodstawowy"/>
              <w:spacing w:after="0"/>
              <w:jc w:val="center"/>
              <w:rPr>
                <w:rFonts w:ascii="Garamond" w:hAnsi="Garamond" w:cs="Arial"/>
                <w:szCs w:val="24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C9476" w14:textId="77777777" w:rsidR="00F9021E" w:rsidRPr="00827480" w:rsidRDefault="00F9021E" w:rsidP="006E4CC5">
            <w:pPr>
              <w:pStyle w:val="Tekstpodstawowy"/>
              <w:spacing w:after="0"/>
              <w:jc w:val="center"/>
              <w:rPr>
                <w:rFonts w:ascii="Garamond" w:hAnsi="Garamond" w:cs="Arial"/>
                <w:szCs w:val="24"/>
              </w:rPr>
            </w:pPr>
            <w:r w:rsidRPr="00827480">
              <w:rPr>
                <w:rFonts w:ascii="Garamond" w:hAnsi="Garamond" w:cs="Arial"/>
                <w:szCs w:val="24"/>
              </w:rPr>
              <w:t xml:space="preserve">KLASA ROZGRYWKOWA – </w:t>
            </w:r>
            <w:r w:rsidRPr="00827480">
              <w:rPr>
                <w:rFonts w:ascii="Garamond" w:hAnsi="Garamond" w:cs="Arial"/>
                <w:szCs w:val="24"/>
              </w:rPr>
              <w:br/>
              <w:t>Centralna Liga Juniorów (Piłka Nożna)</w:t>
            </w:r>
          </w:p>
        </w:tc>
        <w:tc>
          <w:tcPr>
            <w:tcW w:w="45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86728" w14:textId="77777777" w:rsidR="00F9021E" w:rsidRPr="00827480" w:rsidRDefault="00F9021E" w:rsidP="006E4CC5">
            <w:pPr>
              <w:pStyle w:val="Tekstpodstawowy"/>
              <w:spacing w:after="0"/>
              <w:jc w:val="center"/>
              <w:rPr>
                <w:rFonts w:ascii="Garamond" w:hAnsi="Garamond" w:cs="Arial"/>
                <w:szCs w:val="24"/>
              </w:rPr>
            </w:pPr>
            <w:r w:rsidRPr="00827480">
              <w:rPr>
                <w:rFonts w:ascii="Garamond" w:hAnsi="Garamond" w:cs="Arial"/>
                <w:szCs w:val="24"/>
              </w:rPr>
              <w:t>Liczba zawodników uprawnionych do otrzymania nagrody</w:t>
            </w:r>
          </w:p>
        </w:tc>
      </w:tr>
      <w:tr w:rsidR="00F9021E" w:rsidRPr="00827480" w14:paraId="6C68268B" w14:textId="77777777" w:rsidTr="006E4CC5">
        <w:trPr>
          <w:trHeight w:val="632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D6B64" w14:textId="77777777" w:rsidR="00F9021E" w:rsidRPr="00827480" w:rsidRDefault="00F9021E" w:rsidP="006E4CC5">
            <w:pPr>
              <w:pStyle w:val="Tekstpodstawowy"/>
              <w:spacing w:after="0"/>
              <w:jc w:val="center"/>
              <w:rPr>
                <w:rFonts w:ascii="Garamond" w:hAnsi="Garamond" w:cs="Arial"/>
                <w:szCs w:val="24"/>
              </w:rPr>
            </w:pPr>
            <w:r w:rsidRPr="00827480">
              <w:rPr>
                <w:rFonts w:ascii="Garamond" w:hAnsi="Garamond" w:cs="Arial"/>
                <w:szCs w:val="24"/>
              </w:rPr>
              <w:t>WYSOKOŚĆ NAGRODY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DBAB7" w14:textId="77777777" w:rsidR="00F9021E" w:rsidRPr="00827480" w:rsidRDefault="00F9021E" w:rsidP="006E4CC5">
            <w:pPr>
              <w:pStyle w:val="Tekstpodstawowy"/>
              <w:spacing w:before="120" w:after="0" w:line="360" w:lineRule="auto"/>
              <w:jc w:val="center"/>
              <w:rPr>
                <w:rFonts w:ascii="Garamond" w:hAnsi="Garamond" w:cs="Arial"/>
                <w:szCs w:val="24"/>
              </w:rPr>
            </w:pPr>
            <w:r w:rsidRPr="00827480">
              <w:rPr>
                <w:rFonts w:ascii="Garamond" w:hAnsi="Garamond" w:cs="Arial"/>
                <w:szCs w:val="24"/>
              </w:rPr>
              <w:t>40 %</w:t>
            </w:r>
          </w:p>
        </w:tc>
        <w:tc>
          <w:tcPr>
            <w:tcW w:w="45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0BAB8" w14:textId="77777777" w:rsidR="00F9021E" w:rsidRPr="00827480" w:rsidRDefault="00F9021E" w:rsidP="006E4CC5">
            <w:pPr>
              <w:pStyle w:val="Tekstpodstawowy"/>
              <w:spacing w:after="0"/>
              <w:jc w:val="center"/>
              <w:rPr>
                <w:rFonts w:ascii="Garamond" w:hAnsi="Garamond" w:cs="Arial"/>
                <w:szCs w:val="24"/>
              </w:rPr>
            </w:pPr>
            <w:r w:rsidRPr="00827480">
              <w:rPr>
                <w:rFonts w:ascii="Garamond" w:hAnsi="Garamond" w:cs="Arial"/>
                <w:szCs w:val="24"/>
              </w:rPr>
              <w:t>do 50 % liczby uprawnionych do gry określonej przepisami Polskiego Związku Piłki Nożnej</w:t>
            </w:r>
          </w:p>
        </w:tc>
      </w:tr>
      <w:tr w:rsidR="00F9021E" w:rsidRPr="00827480" w14:paraId="546AA50E" w14:textId="77777777" w:rsidTr="006E4CC5">
        <w:trPr>
          <w:trHeight w:val="538"/>
        </w:trPr>
        <w:tc>
          <w:tcPr>
            <w:tcW w:w="116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B8C84" w14:textId="77777777" w:rsidR="00F9021E" w:rsidRPr="00827480" w:rsidRDefault="00F9021E" w:rsidP="006E4CC5">
            <w:pPr>
              <w:pStyle w:val="Tekstpodstawowy"/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827480">
              <w:rPr>
                <w:rFonts w:ascii="Garamond" w:hAnsi="Garamond" w:cs="Arial"/>
                <w:szCs w:val="24"/>
              </w:rPr>
              <w:t xml:space="preserve"> NAGRODA </w:t>
            </w:r>
            <w:r>
              <w:rPr>
                <w:rFonts w:ascii="Garamond" w:hAnsi="Garamond" w:cs="Arial"/>
                <w:szCs w:val="24"/>
              </w:rPr>
              <w:t>„REPREZENTACYJNA”</w:t>
            </w:r>
          </w:p>
        </w:tc>
      </w:tr>
      <w:tr w:rsidR="00F9021E" w:rsidRPr="00827480" w14:paraId="7B3F4847" w14:textId="77777777" w:rsidTr="006E4CC5">
        <w:trPr>
          <w:trHeight w:val="773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1A4AE2BB" w14:textId="77777777" w:rsidR="00F9021E" w:rsidRPr="00827480" w:rsidRDefault="00F9021E" w:rsidP="006E4CC5">
            <w:pPr>
              <w:pStyle w:val="Tekstpodstawowy"/>
              <w:spacing w:after="0"/>
              <w:ind w:left="7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8CED7" w14:textId="77777777" w:rsidR="00F9021E" w:rsidRPr="00827480" w:rsidRDefault="00F9021E" w:rsidP="006E4CC5">
            <w:pPr>
              <w:pStyle w:val="Tekstpodstawowy"/>
              <w:spacing w:after="0"/>
              <w:ind w:left="720"/>
              <w:rPr>
                <w:rFonts w:ascii="Garamond" w:hAnsi="Garamond" w:cs="Arial"/>
                <w:sz w:val="24"/>
                <w:szCs w:val="24"/>
              </w:rPr>
            </w:pPr>
            <w:r w:rsidRPr="00827480">
              <w:rPr>
                <w:rFonts w:ascii="Garamond" w:hAnsi="Garamond" w:cs="Arial"/>
                <w:szCs w:val="24"/>
              </w:rPr>
              <w:t>Uzyskanie kwalifikacji  olimpijskiej bądź paraolimpijskiej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3DCB5" w14:textId="77777777" w:rsidR="00F9021E" w:rsidRPr="00827480" w:rsidRDefault="00F9021E" w:rsidP="006E4CC5">
            <w:pPr>
              <w:pStyle w:val="Tekstpodstawowy"/>
              <w:spacing w:after="0"/>
              <w:ind w:left="720"/>
              <w:rPr>
                <w:rFonts w:ascii="Garamond" w:hAnsi="Garamond" w:cs="Arial"/>
                <w:sz w:val="24"/>
                <w:szCs w:val="24"/>
              </w:rPr>
            </w:pPr>
            <w:r w:rsidRPr="006F1AD4">
              <w:rPr>
                <w:rFonts w:ascii="Garamond" w:hAnsi="Garamond" w:cs="Arial"/>
                <w:sz w:val="20"/>
                <w:szCs w:val="24"/>
              </w:rPr>
              <w:t>Objęcie programem przygotowań do Igrzysk Olimpijskich bądź Paraolimpijskich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6D3FD" w14:textId="77777777" w:rsidR="00F9021E" w:rsidRPr="00827480" w:rsidRDefault="00F9021E" w:rsidP="006E4CC5">
            <w:pPr>
              <w:pStyle w:val="Tekstpodstawowy"/>
              <w:spacing w:after="0"/>
              <w:ind w:left="332" w:hanging="321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Członek Kadry Narodowej</w:t>
            </w:r>
          </w:p>
        </w:tc>
      </w:tr>
      <w:tr w:rsidR="00F9021E" w:rsidRPr="00827480" w14:paraId="46CF3033" w14:textId="77777777" w:rsidTr="006E4CC5">
        <w:trPr>
          <w:trHeight w:val="466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4D4E9" w14:textId="77777777" w:rsidR="00F9021E" w:rsidRPr="00827480" w:rsidRDefault="00F9021E" w:rsidP="006E4CC5">
            <w:pPr>
              <w:pStyle w:val="Tekstpodstawowy"/>
              <w:spacing w:after="0"/>
              <w:ind w:left="720"/>
              <w:rPr>
                <w:rFonts w:ascii="Garamond" w:hAnsi="Garamond" w:cs="Arial"/>
                <w:szCs w:val="24"/>
              </w:rPr>
            </w:pPr>
            <w:r w:rsidRPr="00827480">
              <w:rPr>
                <w:rFonts w:ascii="Garamond" w:hAnsi="Garamond" w:cs="Arial"/>
                <w:szCs w:val="24"/>
              </w:rPr>
              <w:t>WYSOKOŚĆ NAGRODY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8D812" w14:textId="77777777" w:rsidR="00F9021E" w:rsidRPr="00827480" w:rsidRDefault="00F9021E" w:rsidP="006E4CC5">
            <w:pPr>
              <w:pStyle w:val="Tekstpodstawowy"/>
              <w:spacing w:after="0"/>
              <w:ind w:left="720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 xml:space="preserve">        12</w:t>
            </w:r>
            <w:r w:rsidRPr="00827480">
              <w:rPr>
                <w:rFonts w:ascii="Garamond" w:hAnsi="Garamond" w:cs="Arial"/>
                <w:szCs w:val="24"/>
              </w:rPr>
              <w:t>0 %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5F3D1" w14:textId="77777777" w:rsidR="00F9021E" w:rsidRPr="00827480" w:rsidRDefault="00F9021E" w:rsidP="006E4CC5">
            <w:pPr>
              <w:pStyle w:val="Tekstpodstawowy"/>
              <w:spacing w:after="0"/>
              <w:ind w:left="720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 xml:space="preserve">       70 %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78B7D" w14:textId="77777777" w:rsidR="00F9021E" w:rsidRPr="00827480" w:rsidRDefault="00F9021E" w:rsidP="006E4CC5">
            <w:pPr>
              <w:pStyle w:val="Tekstpodstawowy"/>
              <w:spacing w:after="0"/>
              <w:ind w:left="720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 xml:space="preserve">        </w:t>
            </w:r>
            <w:r w:rsidRPr="00827480">
              <w:rPr>
                <w:rFonts w:ascii="Garamond" w:hAnsi="Garamond" w:cs="Arial"/>
                <w:szCs w:val="24"/>
              </w:rPr>
              <w:t>50 %</w:t>
            </w:r>
          </w:p>
        </w:tc>
      </w:tr>
    </w:tbl>
    <w:p w14:paraId="1BE36AA1" w14:textId="77777777" w:rsidR="00D84E30" w:rsidRDefault="00D84E30"/>
    <w:sectPr w:rsidR="00D84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21E"/>
    <w:rsid w:val="008C3E75"/>
    <w:rsid w:val="00935C75"/>
    <w:rsid w:val="00D84E30"/>
    <w:rsid w:val="00F9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511E7"/>
  <w15:chartTrackingRefBased/>
  <w15:docId w15:val="{74C5BCB1-E93D-423B-A93A-3262735D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021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02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0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02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02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02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02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02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02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02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02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02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02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02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02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02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02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02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02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02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90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02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90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021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902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021E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902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02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02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021E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unhideWhenUsed/>
    <w:rsid w:val="00F902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9021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1280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Solarski Michał</dc:creator>
  <cp:keywords/>
  <dc:description/>
  <cp:lastModifiedBy>Solarski Michał</cp:lastModifiedBy>
  <cp:revision>1</cp:revision>
  <dcterms:created xsi:type="dcterms:W3CDTF">2025-02-05T13:45:00Z</dcterms:created>
  <dcterms:modified xsi:type="dcterms:W3CDTF">2025-02-05T13:48:00Z</dcterms:modified>
</cp:coreProperties>
</file>